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200" w:hanging="416" w:hangingChars="139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 1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bCs/>
          <w:sz w:val="40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4"/>
        </w:rPr>
        <w:t>陕西省绿色建筑专家申请表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43"/>
        <w:gridCol w:w="6"/>
        <w:gridCol w:w="1025"/>
        <w:gridCol w:w="370"/>
        <w:gridCol w:w="350"/>
        <w:gridCol w:w="637"/>
        <w:gridCol w:w="221"/>
        <w:gridCol w:w="875"/>
        <w:gridCol w:w="912"/>
        <w:gridCol w:w="355"/>
        <w:gridCol w:w="545"/>
        <w:gridCol w:w="607"/>
        <w:gridCol w:w="65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姓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出生日期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民族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照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片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及职称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毕业院校</w:t>
            </w:r>
          </w:p>
        </w:tc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学历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工作单位</w:t>
            </w:r>
          </w:p>
        </w:tc>
        <w:tc>
          <w:tcPr>
            <w:tcW w:w="8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7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通讯</w:t>
            </w:r>
            <w:r>
              <w:rPr>
                <w:rFonts w:ascii="宋体" w:hAnsi="宋体" w:eastAsia="宋体" w:cs="Times New Roman"/>
                <w:b/>
                <w:sz w:val="24"/>
              </w:rPr>
              <w:t>地址</w:t>
            </w:r>
          </w:p>
        </w:tc>
        <w:tc>
          <w:tcPr>
            <w:tcW w:w="4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邮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编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6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 xml:space="preserve">   </w:t>
            </w:r>
          </w:p>
          <w:p>
            <w:pPr>
              <w:jc w:val="center"/>
              <w:rPr>
                <w:rFonts w:ascii="宋体" w:hAnsi="Calibri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性质</w:t>
            </w:r>
          </w:p>
        </w:tc>
        <w:tc>
          <w:tcPr>
            <w:tcW w:w="8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□大专院校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□科研院所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□国有企业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□其他所有制企业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□社会团体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6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办公电话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移动电话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申请专业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71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传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真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电子邮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箱</w:t>
            </w:r>
          </w:p>
        </w:tc>
        <w:tc>
          <w:tcPr>
            <w:tcW w:w="5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从事专业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及年限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5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□开发 □设计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□施工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□建材生产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 □审图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□监理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□咨询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□装饰装修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□科研□其他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Calibri" w:eastAsia="宋体" w:cs="宋体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4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从事绿色建筑工作简历</w:t>
            </w:r>
          </w:p>
        </w:tc>
        <w:tc>
          <w:tcPr>
            <w:tcW w:w="843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034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绿色建筑相关主要学术成就、获奖成果、论著及业绩</w:t>
            </w:r>
          </w:p>
        </w:tc>
        <w:tc>
          <w:tcPr>
            <w:tcW w:w="8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83" w:hRule="atLeast"/>
          <w:jc w:val="center"/>
        </w:trPr>
        <w:tc>
          <w:tcPr>
            <w:tcW w:w="96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所在</w:t>
            </w:r>
            <w:r>
              <w:rPr>
                <w:rFonts w:ascii="宋体" w:hAnsi="宋体" w:eastAsia="宋体" w:cs="Times New Roman"/>
                <w:b/>
                <w:sz w:val="24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推荐</w:t>
            </w:r>
            <w:r>
              <w:rPr>
                <w:rFonts w:ascii="宋体" w:hAnsi="宋体" w:eastAsia="宋体" w:cs="Times New Roman"/>
                <w:b/>
                <w:sz w:val="24"/>
              </w:rPr>
              <w:t>意见：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（盖章）          </w:t>
            </w:r>
          </w:p>
          <w:p>
            <w:pPr>
              <w:spacing w:line="400" w:lineRule="exact"/>
              <w:ind w:right="720"/>
              <w:jc w:val="right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2021-06-07T07:54:39Z</dcterms:created>
  <dc:creator>Administrator</dc:creator>
  <cp:lastModifiedBy>〰</cp:lastModifiedBy>
  <dcterms:modified xsi:type="dcterms:W3CDTF">2021-06-07T07:54:57Z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